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8A5" w:rsidRDefault="00305FB9">
      <w:pPr>
        <w:widowControl w:val="0"/>
        <w:spacing w:before="0" w:after="0"/>
        <w:ind w:left="5670" w:right="143"/>
        <w:contextualSpacing/>
        <w:jc w:val="right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Вносится Губернатором</w:t>
      </w:r>
    </w:p>
    <w:p w:rsidR="001278A5" w:rsidRDefault="00305FB9">
      <w:pPr>
        <w:widowControl w:val="0"/>
        <w:spacing w:before="0" w:after="0"/>
        <w:ind w:left="5670" w:right="143"/>
        <w:contextualSpacing/>
        <w:jc w:val="right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Новосибирской области</w:t>
      </w:r>
    </w:p>
    <w:p w:rsidR="001278A5" w:rsidRDefault="001278A5">
      <w:pPr>
        <w:widowControl w:val="0"/>
        <w:spacing w:before="0" w:after="0"/>
        <w:ind w:left="5670" w:right="143"/>
        <w:contextualSpacing/>
        <w:jc w:val="right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spacing w:before="0" w:after="0"/>
        <w:ind w:left="5670" w:right="143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 № ______</w:t>
      </w:r>
    </w:p>
    <w:p w:rsidR="001278A5" w:rsidRDefault="001278A5">
      <w:pPr>
        <w:widowControl w:val="0"/>
        <w:spacing w:before="0" w:after="0"/>
        <w:ind w:left="5670" w:right="143"/>
        <w:contextualSpacing/>
        <w:jc w:val="right"/>
        <w:rPr>
          <w:color w:val="000000" w:themeColor="text1"/>
          <w:sz w:val="28"/>
          <w:szCs w:val="28"/>
        </w:rPr>
      </w:pPr>
    </w:p>
    <w:p w:rsidR="001278A5" w:rsidRDefault="001278A5">
      <w:pPr>
        <w:widowControl w:val="0"/>
        <w:spacing w:before="0" w:after="0"/>
        <w:ind w:left="5670" w:right="143"/>
        <w:contextualSpacing/>
        <w:jc w:val="right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spacing w:after="0"/>
        <w:ind w:right="143"/>
        <w:contextualSpacing/>
        <w:jc w:val="center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ЗАКОН</w:t>
      </w:r>
    </w:p>
    <w:p w:rsidR="001278A5" w:rsidRDefault="00305FB9">
      <w:pPr>
        <w:widowControl w:val="0"/>
        <w:spacing w:after="0"/>
        <w:ind w:right="143"/>
        <w:contextualSpacing/>
        <w:jc w:val="center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НОВОСИБИРСКОЙ ОБЛАСТИ</w:t>
      </w:r>
    </w:p>
    <w:p w:rsidR="001278A5" w:rsidRDefault="001278A5">
      <w:pPr>
        <w:widowControl w:val="0"/>
        <w:spacing w:after="0"/>
        <w:ind w:right="143"/>
        <w:contextualSpacing/>
        <w:jc w:val="center"/>
        <w:rPr>
          <w:color w:val="000000" w:themeColor="text1"/>
          <w:sz w:val="28"/>
          <w:szCs w:val="28"/>
        </w:rPr>
      </w:pPr>
    </w:p>
    <w:p w:rsidR="001278A5" w:rsidRDefault="001278A5">
      <w:pPr>
        <w:widowControl w:val="0"/>
        <w:spacing w:after="0"/>
        <w:ind w:right="143"/>
        <w:contextualSpacing/>
        <w:jc w:val="center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spacing w:after="0"/>
        <w:ind w:right="143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 внесении изменений в Закон Новосибирской области</w:t>
      </w:r>
    </w:p>
    <w:p w:rsidR="001278A5" w:rsidRDefault="00305FB9">
      <w:pPr>
        <w:widowControl w:val="0"/>
        <w:spacing w:after="0"/>
        <w:ind w:right="143"/>
        <w:contextualSpacing/>
        <w:jc w:val="center"/>
        <w:rPr>
          <w:b/>
          <w:color w:val="000000" w:themeColor="text1"/>
          <w:sz w:val="32"/>
          <w:szCs w:val="28"/>
        </w:rPr>
      </w:pPr>
      <w:r>
        <w:rPr>
          <w:b/>
          <w:color w:val="000000" w:themeColor="text1"/>
          <w:sz w:val="28"/>
        </w:rPr>
        <w:t>«Об 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области»</w:t>
      </w:r>
    </w:p>
    <w:p w:rsidR="001278A5" w:rsidRDefault="001278A5">
      <w:pPr>
        <w:widowControl w:val="0"/>
        <w:spacing w:after="0"/>
        <w:ind w:right="143"/>
        <w:contextualSpacing/>
        <w:jc w:val="center"/>
        <w:rPr>
          <w:color w:val="000000" w:themeColor="text1"/>
          <w:sz w:val="28"/>
          <w:szCs w:val="28"/>
        </w:rPr>
      </w:pPr>
    </w:p>
    <w:p w:rsidR="001278A5" w:rsidRDefault="001278A5">
      <w:pPr>
        <w:widowControl w:val="0"/>
        <w:spacing w:after="0"/>
        <w:ind w:right="143"/>
        <w:contextualSpacing/>
        <w:jc w:val="center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spacing w:before="0" w:after="0"/>
        <w:ind w:right="143"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Статья 1</w:t>
      </w:r>
    </w:p>
    <w:p w:rsidR="001278A5" w:rsidRDefault="001278A5">
      <w:pPr>
        <w:widowControl w:val="0"/>
        <w:spacing w:before="0" w:after="0"/>
        <w:ind w:right="143" w:firstLine="709"/>
        <w:jc w:val="both"/>
        <w:rPr>
          <w:color w:val="000000" w:themeColor="text1"/>
          <w:sz w:val="28"/>
          <w:szCs w:val="28"/>
        </w:rPr>
      </w:pP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Внести в Закон Новосибирской области от 29 июня 2016 года № 75-ОЗ «Об 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области» (с изменениями, внесенными Законами Новосибирской области от 2 марта 2017 года № 143-ОЗ, от 2 ноября 2018 года № 297-ОЗ, от 1 июля 2019 года № 376-ОЗ, от 6 ноября 2019 года № 424-ОЗ, от 17 июня 2020 года № 489-ОЗ, от 1 июня 2022 года № 209-ОЗ, от 5 октября 2022 года № 245-ОЗ, от 13 июля 2023 года № 344-ОЗ, от 5 декабря 2024 года № 531-ОЗ) следующие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изменения: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1) подпункты «а», «б», «е» пункта 3 статьи 6 признать утратившими силу;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2) абзац первый части 5.2 статьи 7 после слова «здравоохранения,» дополнить словом «туризма,»;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3) в пункте 2 части 1 статьи 8 слова «в соответствии с федеральным законодательством» исключить;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4) в пункте 7 части 1 статьи 9 слова «в соответствии с федеральным законодательством» исключить;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5) в статье 12: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а) части 1, 2 признать утратившими силу;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б) часть 3 после слова «здравоохранения,» дополнить словом «туризма,»;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в) часть 6 признать утратившей силу;</w:t>
      </w:r>
    </w:p>
    <w:p w:rsidR="001278A5" w:rsidRDefault="00305FB9">
      <w:pPr>
        <w:pStyle w:val="ac"/>
        <w:spacing w:line="322" w:lineRule="exact"/>
        <w:ind w:firstLine="709"/>
        <w:rPr>
          <w:color w:val="000000" w:themeColor="text1"/>
        </w:rPr>
      </w:pPr>
      <w:r>
        <w:rPr>
          <w:color w:val="000000" w:themeColor="text1"/>
        </w:rPr>
        <w:t>6) пункт 3 части 1 статьи 13 признать утратившим силу.</w:t>
      </w:r>
    </w:p>
    <w:p w:rsidR="001278A5" w:rsidRDefault="001278A5">
      <w:pPr>
        <w:pStyle w:val="ac"/>
        <w:spacing w:line="322" w:lineRule="exact"/>
        <w:ind w:firstLine="709"/>
        <w:rPr>
          <w:color w:val="000000" w:themeColor="text1"/>
        </w:rPr>
      </w:pPr>
    </w:p>
    <w:p w:rsidR="001278A5" w:rsidRDefault="00305FB9">
      <w:pPr>
        <w:widowControl w:val="0"/>
        <w:spacing w:before="0" w:after="0"/>
        <w:ind w:right="143"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Статья 2</w:t>
      </w:r>
    </w:p>
    <w:p w:rsidR="001278A5" w:rsidRDefault="001278A5">
      <w:pPr>
        <w:widowControl w:val="0"/>
        <w:spacing w:before="0" w:after="0"/>
        <w:ind w:right="143" w:firstLine="709"/>
        <w:jc w:val="both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spacing w:before="0" w:after="0"/>
        <w:ind w:right="143" w:firstLine="709"/>
        <w:jc w:val="both"/>
      </w:pPr>
      <w:r>
        <w:rPr>
          <w:color w:val="000000" w:themeColor="text1"/>
          <w:sz w:val="28"/>
          <w:szCs w:val="28"/>
        </w:rPr>
        <w:t>1. Настоящий Закон вступает в силу со дня, следующего за днем его официального опубликования.</w:t>
      </w:r>
    </w:p>
    <w:p w:rsidR="001278A5" w:rsidRDefault="00305FB9">
      <w:pPr>
        <w:widowControl w:val="0"/>
        <w:spacing w:before="0" w:after="0"/>
        <w:ind w:right="143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>2. </w:t>
      </w:r>
      <w:r>
        <w:rPr>
          <w:color w:val="000000"/>
          <w:sz w:val="28"/>
          <w:szCs w:val="28"/>
          <w:shd w:val="clear" w:color="auto" w:fill="FFFFFF"/>
        </w:rPr>
        <w:t>За инвесторами, заключившими до вступления в силу настоящего Закона договор о предоставлении государственной поддержки инвестиционной деятельности и соглашение о предоставлении субсидий из областного бюджета Новосибирской области, предусмотренных подпунктами «а», «б» пункта 3 статьи 6 Закона Новосибирской области от 29</w:t>
      </w:r>
      <w:r w:rsidR="000D0F9C">
        <w:rPr>
          <w:color w:val="000000"/>
          <w:sz w:val="28"/>
          <w:szCs w:val="28"/>
          <w:shd w:val="clear" w:color="auto" w:fill="FFFFFF"/>
        </w:rPr>
        <w:t xml:space="preserve"> июня </w:t>
      </w:r>
      <w:r>
        <w:rPr>
          <w:color w:val="000000"/>
          <w:sz w:val="28"/>
          <w:szCs w:val="28"/>
          <w:shd w:val="clear" w:color="auto" w:fill="FFFFFF"/>
        </w:rPr>
        <w:t>2016</w:t>
      </w:r>
      <w:r w:rsidR="000D0F9C">
        <w:rPr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color w:val="000000"/>
          <w:sz w:val="28"/>
          <w:szCs w:val="28"/>
          <w:shd w:val="clear" w:color="auto" w:fill="FFFFFF"/>
        </w:rPr>
        <w:t xml:space="preserve"> № 75-ОЗ «Об 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области» (в редакции, действовавшей до </w:t>
      </w:r>
      <w:r w:rsidR="00583F30">
        <w:rPr>
          <w:color w:val="000000"/>
          <w:sz w:val="28"/>
          <w:szCs w:val="28"/>
          <w:shd w:val="clear" w:color="auto" w:fill="FFFFFF"/>
        </w:rPr>
        <w:t xml:space="preserve">дня </w:t>
      </w:r>
      <w:r>
        <w:rPr>
          <w:color w:val="000000"/>
          <w:sz w:val="28"/>
          <w:szCs w:val="28"/>
          <w:shd w:val="clear" w:color="auto" w:fill="FFFFFF"/>
        </w:rPr>
        <w:t>вступления в силу настоящего Закона), сохраняется право на получение указанных субсидий</w:t>
      </w:r>
      <w:r w:rsidR="00B5490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порядке и на условиях, действовавших до дня вступления в силу настоящего Закона</w:t>
      </w:r>
      <w:r>
        <w:rPr>
          <w:sz w:val="28"/>
          <w:szCs w:val="28"/>
          <w:highlight w:val="white"/>
        </w:rPr>
        <w:t>.</w:t>
      </w:r>
      <w:bookmarkStart w:id="0" w:name="_GoBack"/>
      <w:bookmarkEnd w:id="0"/>
    </w:p>
    <w:p w:rsidR="001278A5" w:rsidRDefault="001278A5">
      <w:pPr>
        <w:widowControl w:val="0"/>
        <w:spacing w:before="0" w:after="0"/>
        <w:ind w:right="143"/>
        <w:rPr>
          <w:color w:val="000000" w:themeColor="text1"/>
          <w:sz w:val="28"/>
          <w:szCs w:val="28"/>
        </w:rPr>
      </w:pPr>
    </w:p>
    <w:p w:rsidR="001278A5" w:rsidRDefault="001278A5">
      <w:pPr>
        <w:widowControl w:val="0"/>
        <w:spacing w:before="0" w:after="0"/>
        <w:ind w:right="143"/>
        <w:rPr>
          <w:color w:val="000000" w:themeColor="text1"/>
          <w:sz w:val="28"/>
          <w:szCs w:val="28"/>
        </w:rPr>
      </w:pPr>
    </w:p>
    <w:p w:rsidR="001278A5" w:rsidRDefault="001278A5">
      <w:pPr>
        <w:widowControl w:val="0"/>
        <w:spacing w:before="0" w:after="0"/>
        <w:ind w:right="143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spacing w:before="0" w:after="0"/>
        <w:ind w:right="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Губернатор</w:t>
      </w:r>
    </w:p>
    <w:p w:rsidR="001278A5" w:rsidRDefault="00305FB9">
      <w:pPr>
        <w:widowControl w:val="0"/>
        <w:tabs>
          <w:tab w:val="left" w:pos="7797"/>
        </w:tabs>
        <w:spacing w:before="0" w:after="0"/>
        <w:ind w:right="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  <w:r>
        <w:rPr>
          <w:color w:val="000000" w:themeColor="text1"/>
          <w:sz w:val="28"/>
          <w:szCs w:val="28"/>
        </w:rPr>
        <w:tab/>
        <w:t xml:space="preserve"> А.А. Травников</w:t>
      </w:r>
    </w:p>
    <w:p w:rsidR="001278A5" w:rsidRDefault="001278A5">
      <w:pPr>
        <w:widowControl w:val="0"/>
        <w:tabs>
          <w:tab w:val="left" w:pos="7797"/>
        </w:tabs>
        <w:spacing w:before="0" w:after="0"/>
        <w:ind w:right="143"/>
        <w:rPr>
          <w:color w:val="000000" w:themeColor="text1"/>
          <w:sz w:val="28"/>
          <w:szCs w:val="28"/>
        </w:rPr>
      </w:pPr>
    </w:p>
    <w:p w:rsidR="001278A5" w:rsidRDefault="001278A5">
      <w:pPr>
        <w:widowControl w:val="0"/>
        <w:tabs>
          <w:tab w:val="left" w:pos="7797"/>
        </w:tabs>
        <w:spacing w:before="0" w:after="0"/>
        <w:ind w:right="143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tabs>
          <w:tab w:val="left" w:pos="7797"/>
        </w:tabs>
        <w:spacing w:before="0" w:after="0"/>
        <w:ind w:right="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г. Новосибирск</w:t>
      </w:r>
    </w:p>
    <w:p w:rsidR="001278A5" w:rsidRDefault="001278A5">
      <w:pPr>
        <w:widowControl w:val="0"/>
        <w:tabs>
          <w:tab w:val="left" w:pos="7797"/>
        </w:tabs>
        <w:spacing w:before="0" w:after="0"/>
        <w:ind w:right="143"/>
        <w:rPr>
          <w:color w:val="000000" w:themeColor="text1"/>
          <w:sz w:val="28"/>
          <w:szCs w:val="28"/>
        </w:rPr>
      </w:pPr>
    </w:p>
    <w:p w:rsidR="001278A5" w:rsidRDefault="00305FB9">
      <w:pPr>
        <w:widowControl w:val="0"/>
        <w:tabs>
          <w:tab w:val="left" w:pos="7797"/>
        </w:tabs>
        <w:spacing w:before="0" w:after="0"/>
        <w:ind w:right="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«____» ___________ 2026 г.</w:t>
      </w:r>
    </w:p>
    <w:p w:rsidR="001278A5" w:rsidRDefault="00305FB9">
      <w:pPr>
        <w:widowControl w:val="0"/>
        <w:tabs>
          <w:tab w:val="left" w:pos="7797"/>
        </w:tabs>
        <w:spacing w:before="0" w:after="0"/>
        <w:ind w:right="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_______________ – ОЗ</w:t>
      </w:r>
    </w:p>
    <w:sectPr w:rsidR="001278A5" w:rsidSect="001278A5">
      <w:headerReference w:type="default" r:id="rId8"/>
      <w:pgSz w:w="11909" w:h="16834"/>
      <w:pgMar w:top="1134" w:right="567" w:bottom="1134" w:left="1418" w:header="720" w:footer="720" w:gutter="0"/>
      <w:pgNumType w:start="1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980" w:rsidRDefault="0036498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364980" w:rsidRDefault="0036498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980" w:rsidRDefault="0036498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364980" w:rsidRDefault="0036498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0390755"/>
      <w:docPartObj>
        <w:docPartGallery w:val="Page Numbers (Top of Page)"/>
        <w:docPartUnique/>
      </w:docPartObj>
    </w:sdtPr>
    <w:sdtEndPr/>
    <w:sdtContent>
      <w:p w:rsidR="001278A5" w:rsidRDefault="00B66CDF">
        <w:pPr>
          <w:pStyle w:val="13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 w:rsidR="00305FB9"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F12072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51D6"/>
    <w:multiLevelType w:val="hybridMultilevel"/>
    <w:tmpl w:val="9C76CD9C"/>
    <w:lvl w:ilvl="0" w:tplc="51F2096E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3328E21C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E36AD4B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5FE59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695EDD2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E34939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78F0F9D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B52703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CCE719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C9C68F8"/>
    <w:multiLevelType w:val="hybridMultilevel"/>
    <w:tmpl w:val="5A2CE262"/>
    <w:lvl w:ilvl="0" w:tplc="6E02B4EC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529EF78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8012CD8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734A46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AD82E06E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A0CCC8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16DA1EF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6789A8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EC4408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D9F44C4"/>
    <w:multiLevelType w:val="hybridMultilevel"/>
    <w:tmpl w:val="8E9A1294"/>
    <w:lvl w:ilvl="0" w:tplc="0284D78C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 w:hint="default"/>
        <w:b w:val="0"/>
      </w:rPr>
    </w:lvl>
    <w:lvl w:ilvl="1" w:tplc="D0328962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D002A40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 w:tplc="43D6E58A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 w:tplc="817879D2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 w:tplc="D466DC56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 w:tplc="7D407D9C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 w:tplc="642C4C5C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 w:tplc="C37E437E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3" w15:restartNumberingAfterBreak="0">
    <w:nsid w:val="149D0F30"/>
    <w:multiLevelType w:val="hybridMultilevel"/>
    <w:tmpl w:val="8D4AEEEE"/>
    <w:lvl w:ilvl="0" w:tplc="E4C05F3E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354AE0AA">
      <w:start w:val="1"/>
      <w:numFmt w:val="bullet"/>
      <w:lvlText w:val="•"/>
      <w:lvlJc w:val="left"/>
      <w:pPr>
        <w:ind w:left="1128" w:hanging="284"/>
      </w:pPr>
      <w:rPr>
        <w:rFonts w:hint="default"/>
        <w:lang w:val="ru-RU" w:eastAsia="en-US" w:bidi="ar-SA"/>
      </w:rPr>
    </w:lvl>
    <w:lvl w:ilvl="2" w:tplc="8AA6999E">
      <w:start w:val="1"/>
      <w:numFmt w:val="bullet"/>
      <w:lvlText w:val="•"/>
      <w:lvlJc w:val="left"/>
      <w:pPr>
        <w:ind w:left="2137" w:hanging="284"/>
      </w:pPr>
      <w:rPr>
        <w:rFonts w:hint="default"/>
        <w:lang w:val="ru-RU" w:eastAsia="en-US" w:bidi="ar-SA"/>
      </w:rPr>
    </w:lvl>
    <w:lvl w:ilvl="3" w:tplc="AECE9DE6">
      <w:start w:val="1"/>
      <w:numFmt w:val="bullet"/>
      <w:lvlText w:val="•"/>
      <w:lvlJc w:val="left"/>
      <w:pPr>
        <w:ind w:left="3146" w:hanging="284"/>
      </w:pPr>
      <w:rPr>
        <w:rFonts w:hint="default"/>
        <w:lang w:val="ru-RU" w:eastAsia="en-US" w:bidi="ar-SA"/>
      </w:rPr>
    </w:lvl>
    <w:lvl w:ilvl="4" w:tplc="14E016EA">
      <w:start w:val="1"/>
      <w:numFmt w:val="bullet"/>
      <w:lvlText w:val="•"/>
      <w:lvlJc w:val="left"/>
      <w:pPr>
        <w:ind w:left="4155" w:hanging="284"/>
      </w:pPr>
      <w:rPr>
        <w:rFonts w:hint="default"/>
        <w:lang w:val="ru-RU" w:eastAsia="en-US" w:bidi="ar-SA"/>
      </w:rPr>
    </w:lvl>
    <w:lvl w:ilvl="5" w:tplc="69B488D8">
      <w:start w:val="1"/>
      <w:numFmt w:val="bullet"/>
      <w:lvlText w:val="•"/>
      <w:lvlJc w:val="left"/>
      <w:pPr>
        <w:ind w:left="5164" w:hanging="284"/>
      </w:pPr>
      <w:rPr>
        <w:rFonts w:hint="default"/>
        <w:lang w:val="ru-RU" w:eastAsia="en-US" w:bidi="ar-SA"/>
      </w:rPr>
    </w:lvl>
    <w:lvl w:ilvl="6" w:tplc="5C50F0D0">
      <w:start w:val="1"/>
      <w:numFmt w:val="bullet"/>
      <w:lvlText w:val="•"/>
      <w:lvlJc w:val="left"/>
      <w:pPr>
        <w:ind w:left="6173" w:hanging="284"/>
      </w:pPr>
      <w:rPr>
        <w:rFonts w:hint="default"/>
        <w:lang w:val="ru-RU" w:eastAsia="en-US" w:bidi="ar-SA"/>
      </w:rPr>
    </w:lvl>
    <w:lvl w:ilvl="7" w:tplc="1DF0CF9E">
      <w:start w:val="1"/>
      <w:numFmt w:val="bullet"/>
      <w:lvlText w:val="•"/>
      <w:lvlJc w:val="left"/>
      <w:pPr>
        <w:ind w:left="7182" w:hanging="284"/>
      </w:pPr>
      <w:rPr>
        <w:rFonts w:hint="default"/>
        <w:lang w:val="ru-RU" w:eastAsia="en-US" w:bidi="ar-SA"/>
      </w:rPr>
    </w:lvl>
    <w:lvl w:ilvl="8" w:tplc="96C6B09C">
      <w:start w:val="1"/>
      <w:numFmt w:val="bullet"/>
      <w:lvlText w:val="•"/>
      <w:lvlJc w:val="left"/>
      <w:pPr>
        <w:ind w:left="8191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192280B"/>
    <w:multiLevelType w:val="hybridMultilevel"/>
    <w:tmpl w:val="E392DFEE"/>
    <w:lvl w:ilvl="0" w:tplc="694271C2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7D1AB9A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36EC6A1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984514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C761B5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4A0100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668ECE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C33AFA9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65A47F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6D022F1"/>
    <w:multiLevelType w:val="hybridMultilevel"/>
    <w:tmpl w:val="8188AAFA"/>
    <w:lvl w:ilvl="0" w:tplc="AE325796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B0AAF52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B8609D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252940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638ECC0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3832396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C77C917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CC4DE1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95AA112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C224DBC"/>
    <w:multiLevelType w:val="hybridMultilevel"/>
    <w:tmpl w:val="F62ED808"/>
    <w:lvl w:ilvl="0" w:tplc="63AC22F6">
      <w:start w:val="1"/>
      <w:numFmt w:val="decimal"/>
      <w:lvlText w:val="%1)"/>
      <w:lvlJc w:val="left"/>
      <w:pPr>
        <w:ind w:left="1129" w:hanging="303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A8FAF53E">
      <w:start w:val="1"/>
      <w:numFmt w:val="bullet"/>
      <w:lvlText w:val="•"/>
      <w:lvlJc w:val="left"/>
      <w:pPr>
        <w:ind w:left="2028" w:hanging="303"/>
      </w:pPr>
      <w:rPr>
        <w:rFonts w:hint="default"/>
        <w:lang w:val="ru-RU" w:eastAsia="en-US" w:bidi="ar-SA"/>
      </w:rPr>
    </w:lvl>
    <w:lvl w:ilvl="2" w:tplc="12328A4E">
      <w:start w:val="1"/>
      <w:numFmt w:val="bullet"/>
      <w:lvlText w:val="•"/>
      <w:lvlJc w:val="left"/>
      <w:pPr>
        <w:ind w:left="2937" w:hanging="303"/>
      </w:pPr>
      <w:rPr>
        <w:rFonts w:hint="default"/>
        <w:lang w:val="ru-RU" w:eastAsia="en-US" w:bidi="ar-SA"/>
      </w:rPr>
    </w:lvl>
    <w:lvl w:ilvl="3" w:tplc="40BE276C">
      <w:start w:val="1"/>
      <w:numFmt w:val="bullet"/>
      <w:lvlText w:val="•"/>
      <w:lvlJc w:val="left"/>
      <w:pPr>
        <w:ind w:left="3846" w:hanging="303"/>
      </w:pPr>
      <w:rPr>
        <w:rFonts w:hint="default"/>
        <w:lang w:val="ru-RU" w:eastAsia="en-US" w:bidi="ar-SA"/>
      </w:rPr>
    </w:lvl>
    <w:lvl w:ilvl="4" w:tplc="A1745E8A">
      <w:start w:val="1"/>
      <w:numFmt w:val="bullet"/>
      <w:lvlText w:val="•"/>
      <w:lvlJc w:val="left"/>
      <w:pPr>
        <w:ind w:left="4755" w:hanging="303"/>
      </w:pPr>
      <w:rPr>
        <w:rFonts w:hint="default"/>
        <w:lang w:val="ru-RU" w:eastAsia="en-US" w:bidi="ar-SA"/>
      </w:rPr>
    </w:lvl>
    <w:lvl w:ilvl="5" w:tplc="65004986">
      <w:start w:val="1"/>
      <w:numFmt w:val="bullet"/>
      <w:lvlText w:val="•"/>
      <w:lvlJc w:val="left"/>
      <w:pPr>
        <w:ind w:left="5664" w:hanging="303"/>
      </w:pPr>
      <w:rPr>
        <w:rFonts w:hint="default"/>
        <w:lang w:val="ru-RU" w:eastAsia="en-US" w:bidi="ar-SA"/>
      </w:rPr>
    </w:lvl>
    <w:lvl w:ilvl="6" w:tplc="EF3ECBC2">
      <w:start w:val="1"/>
      <w:numFmt w:val="bullet"/>
      <w:lvlText w:val="•"/>
      <w:lvlJc w:val="left"/>
      <w:pPr>
        <w:ind w:left="6573" w:hanging="303"/>
      </w:pPr>
      <w:rPr>
        <w:rFonts w:hint="default"/>
        <w:lang w:val="ru-RU" w:eastAsia="en-US" w:bidi="ar-SA"/>
      </w:rPr>
    </w:lvl>
    <w:lvl w:ilvl="7" w:tplc="8A2ACD34">
      <w:start w:val="1"/>
      <w:numFmt w:val="bullet"/>
      <w:lvlText w:val="•"/>
      <w:lvlJc w:val="left"/>
      <w:pPr>
        <w:ind w:left="7482" w:hanging="303"/>
      </w:pPr>
      <w:rPr>
        <w:rFonts w:hint="default"/>
        <w:lang w:val="ru-RU" w:eastAsia="en-US" w:bidi="ar-SA"/>
      </w:rPr>
    </w:lvl>
    <w:lvl w:ilvl="8" w:tplc="F9503D34">
      <w:start w:val="1"/>
      <w:numFmt w:val="bullet"/>
      <w:lvlText w:val="•"/>
      <w:lvlJc w:val="left"/>
      <w:pPr>
        <w:ind w:left="8391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32203A67"/>
    <w:multiLevelType w:val="hybridMultilevel"/>
    <w:tmpl w:val="967A69DE"/>
    <w:lvl w:ilvl="0" w:tplc="C108DDE6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58226AB8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7F08F52A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1D23950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258298A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37E7866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72C465BA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6D01E1E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EA00C262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49156B3C"/>
    <w:multiLevelType w:val="hybridMultilevel"/>
    <w:tmpl w:val="5D642F4E"/>
    <w:lvl w:ilvl="0" w:tplc="290C2F08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9BA456A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8A3C7FF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4B22BE7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7A073D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CD06F0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E9645F1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5404EA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9A4EB3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BF53F64"/>
    <w:multiLevelType w:val="hybridMultilevel"/>
    <w:tmpl w:val="3ADA08C0"/>
    <w:lvl w:ilvl="0" w:tplc="ED742932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9225D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CC0FE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18E76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F64E4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0A465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24BAC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3CD51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56A31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FC6983"/>
    <w:multiLevelType w:val="hybridMultilevel"/>
    <w:tmpl w:val="21227530"/>
    <w:lvl w:ilvl="0" w:tplc="2550F8D4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</w:rPr>
    </w:lvl>
    <w:lvl w:ilvl="1" w:tplc="81A2C49E">
      <w:start w:val="1"/>
      <w:numFmt w:val="lowerLetter"/>
      <w:lvlText w:val="%2."/>
      <w:lvlJc w:val="left"/>
      <w:pPr>
        <w:ind w:left="2073" w:hanging="360"/>
      </w:pPr>
    </w:lvl>
    <w:lvl w:ilvl="2" w:tplc="79FE7F20">
      <w:start w:val="1"/>
      <w:numFmt w:val="lowerRoman"/>
      <w:lvlText w:val="%3."/>
      <w:lvlJc w:val="right"/>
      <w:pPr>
        <w:ind w:left="2793" w:hanging="180"/>
      </w:pPr>
    </w:lvl>
    <w:lvl w:ilvl="3" w:tplc="520C1A18">
      <w:start w:val="1"/>
      <w:numFmt w:val="decimal"/>
      <w:lvlText w:val="%4."/>
      <w:lvlJc w:val="left"/>
      <w:pPr>
        <w:ind w:left="3513" w:hanging="360"/>
      </w:pPr>
    </w:lvl>
    <w:lvl w:ilvl="4" w:tplc="536E2426">
      <w:start w:val="1"/>
      <w:numFmt w:val="lowerLetter"/>
      <w:lvlText w:val="%5."/>
      <w:lvlJc w:val="left"/>
      <w:pPr>
        <w:ind w:left="4233" w:hanging="360"/>
      </w:pPr>
    </w:lvl>
    <w:lvl w:ilvl="5" w:tplc="0D640C4E">
      <w:start w:val="1"/>
      <w:numFmt w:val="lowerRoman"/>
      <w:lvlText w:val="%6."/>
      <w:lvlJc w:val="right"/>
      <w:pPr>
        <w:ind w:left="4953" w:hanging="180"/>
      </w:pPr>
    </w:lvl>
    <w:lvl w:ilvl="6" w:tplc="668CA3A0">
      <w:start w:val="1"/>
      <w:numFmt w:val="decimal"/>
      <w:lvlText w:val="%7."/>
      <w:lvlJc w:val="left"/>
      <w:pPr>
        <w:ind w:left="5673" w:hanging="360"/>
      </w:pPr>
    </w:lvl>
    <w:lvl w:ilvl="7" w:tplc="AE08DDF0">
      <w:start w:val="1"/>
      <w:numFmt w:val="lowerLetter"/>
      <w:lvlText w:val="%8."/>
      <w:lvlJc w:val="left"/>
      <w:pPr>
        <w:ind w:left="6393" w:hanging="360"/>
      </w:pPr>
    </w:lvl>
    <w:lvl w:ilvl="8" w:tplc="DFE4CB1A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5BA085F"/>
    <w:multiLevelType w:val="hybridMultilevel"/>
    <w:tmpl w:val="C03EA218"/>
    <w:lvl w:ilvl="0" w:tplc="1BD63438">
      <w:start w:val="1"/>
      <w:numFmt w:val="decimal"/>
      <w:suff w:val="space"/>
      <w:lvlText w:val="%1."/>
      <w:lvlJc w:val="left"/>
      <w:rPr>
        <w:rFonts w:cs="Times New Roman" w:hint="default"/>
        <w:b w:val="0"/>
      </w:rPr>
    </w:lvl>
    <w:lvl w:ilvl="1" w:tplc="BF92C92E">
      <w:start w:val="1"/>
      <w:numFmt w:val="decimal"/>
      <w:lvlText w:val="%2)"/>
      <w:lvlJc w:val="left"/>
      <w:pPr>
        <w:ind w:left="2149" w:hanging="360"/>
      </w:pPr>
    </w:lvl>
    <w:lvl w:ilvl="2" w:tplc="A14A248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D94BA16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6D26BA3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C3A56E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52E04B8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4D4B6E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17D6E45A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59A975FE"/>
    <w:multiLevelType w:val="hybridMultilevel"/>
    <w:tmpl w:val="A6CC4DDC"/>
    <w:lvl w:ilvl="0" w:tplc="7BC6FFA0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2BAA5CF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51B86D3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D8A69A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DE868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3D94B1E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DB83E0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B72D32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1E8EEC2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9653B4"/>
    <w:multiLevelType w:val="hybridMultilevel"/>
    <w:tmpl w:val="E480AFC8"/>
    <w:lvl w:ilvl="0" w:tplc="00FAE70C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3E1AC95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348C6AD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8DED3B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D0BE969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6442CA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8964FE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DEF60FC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B53061C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64B11F05"/>
    <w:multiLevelType w:val="hybridMultilevel"/>
    <w:tmpl w:val="71D20496"/>
    <w:lvl w:ilvl="0" w:tplc="39BEA07E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8D10366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B6E4D0E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AA0746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C346F70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59C7E0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9916470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EEA49D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18ACCE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6A0D4A2F"/>
    <w:multiLevelType w:val="hybridMultilevel"/>
    <w:tmpl w:val="7728B1FC"/>
    <w:lvl w:ilvl="0" w:tplc="84C64630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3384D09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B9B83DB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FB6307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CB0A71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682785C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34E092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DF698D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4C05DF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58F37A3"/>
    <w:multiLevelType w:val="hybridMultilevel"/>
    <w:tmpl w:val="667AE4C0"/>
    <w:lvl w:ilvl="0" w:tplc="5086B9EC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1BB0A49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1CEE0D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982D85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CA6E58A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C2827BC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8C8768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43EBF8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BA2CB7D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79D662BA"/>
    <w:multiLevelType w:val="hybridMultilevel"/>
    <w:tmpl w:val="6A2A248A"/>
    <w:lvl w:ilvl="0" w:tplc="39165BAC">
      <w:start w:val="1"/>
      <w:numFmt w:val="decimal"/>
      <w:suff w:val="space"/>
      <w:lvlText w:val="%1)"/>
      <w:lvlJc w:val="left"/>
      <w:rPr>
        <w:rFonts w:cs="Times New Roman" w:hint="default"/>
      </w:rPr>
    </w:lvl>
    <w:lvl w:ilvl="1" w:tplc="5C5A702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31EBC1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858CF1BA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468F18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E1A7DC4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3290181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8054A342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9824313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5"/>
  </w:num>
  <w:num w:numId="5">
    <w:abstractNumId w:val="0"/>
  </w:num>
  <w:num w:numId="6">
    <w:abstractNumId w:val="12"/>
  </w:num>
  <w:num w:numId="7">
    <w:abstractNumId w:val="14"/>
  </w:num>
  <w:num w:numId="8">
    <w:abstractNumId w:val="1"/>
  </w:num>
  <w:num w:numId="9">
    <w:abstractNumId w:val="4"/>
  </w:num>
  <w:num w:numId="10">
    <w:abstractNumId w:val="17"/>
  </w:num>
  <w:num w:numId="11">
    <w:abstractNumId w:val="8"/>
  </w:num>
  <w:num w:numId="12">
    <w:abstractNumId w:val="9"/>
  </w:num>
  <w:num w:numId="13">
    <w:abstractNumId w:val="13"/>
  </w:num>
  <w:num w:numId="14">
    <w:abstractNumId w:val="16"/>
  </w:num>
  <w:num w:numId="15">
    <w:abstractNumId w:val="15"/>
  </w:num>
  <w:num w:numId="16">
    <w:abstractNumId w:val="2"/>
  </w:num>
  <w:num w:numId="17">
    <w:abstractNumId w:val="10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8A5"/>
    <w:rsid w:val="000D0F9C"/>
    <w:rsid w:val="001278A5"/>
    <w:rsid w:val="00305FB9"/>
    <w:rsid w:val="00364980"/>
    <w:rsid w:val="004B69A6"/>
    <w:rsid w:val="00583F30"/>
    <w:rsid w:val="009A2173"/>
    <w:rsid w:val="00B04481"/>
    <w:rsid w:val="00B54909"/>
    <w:rsid w:val="00B66CDF"/>
    <w:rsid w:val="00BA6CD0"/>
    <w:rsid w:val="00F1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7D062-3D1C-48B4-9382-7BA7E0B8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8A5"/>
    <w:pPr>
      <w:spacing w:before="100" w:after="10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1278A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1278A5"/>
    <w:pPr>
      <w:keepNext/>
      <w:spacing w:before="0" w:after="0"/>
      <w:jc w:val="center"/>
      <w:outlineLvl w:val="1"/>
    </w:pPr>
    <w:rPr>
      <w:sz w:val="28"/>
      <w:szCs w:val="28"/>
    </w:rPr>
  </w:style>
  <w:style w:type="paragraph" w:customStyle="1" w:styleId="31">
    <w:name w:val="Заголовок 31"/>
    <w:basedOn w:val="a"/>
    <w:next w:val="a"/>
    <w:link w:val="3"/>
    <w:uiPriority w:val="99"/>
    <w:qFormat/>
    <w:rsid w:val="001278A5"/>
    <w:pPr>
      <w:keepNext/>
      <w:widowControl w:val="0"/>
      <w:spacing w:before="0" w:after="0"/>
      <w:ind w:left="851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next w:val="a"/>
    <w:link w:val="4"/>
    <w:uiPriority w:val="99"/>
    <w:qFormat/>
    <w:rsid w:val="001278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"/>
    <w:uiPriority w:val="99"/>
    <w:qFormat/>
    <w:rsid w:val="001278A5"/>
    <w:pPr>
      <w:keepNext/>
      <w:spacing w:before="0" w:after="0"/>
      <w:ind w:firstLine="709"/>
      <w:jc w:val="right"/>
      <w:outlineLvl w:val="4"/>
    </w:pPr>
    <w:rPr>
      <w:sz w:val="28"/>
      <w:szCs w:val="28"/>
    </w:rPr>
  </w:style>
  <w:style w:type="paragraph" w:customStyle="1" w:styleId="61">
    <w:name w:val="Заголовок 61"/>
    <w:basedOn w:val="a"/>
    <w:next w:val="a"/>
    <w:link w:val="6"/>
    <w:uiPriority w:val="99"/>
    <w:qFormat/>
    <w:rsid w:val="001278A5"/>
    <w:pPr>
      <w:keepNext/>
      <w:spacing w:before="0" w:after="0"/>
      <w:outlineLvl w:val="5"/>
    </w:pPr>
    <w:rPr>
      <w:sz w:val="28"/>
      <w:szCs w:val="28"/>
    </w:rPr>
  </w:style>
  <w:style w:type="paragraph" w:customStyle="1" w:styleId="71">
    <w:name w:val="Заголовок 71"/>
    <w:basedOn w:val="a"/>
    <w:next w:val="a"/>
    <w:link w:val="7"/>
    <w:uiPriority w:val="99"/>
    <w:qFormat/>
    <w:rsid w:val="001278A5"/>
    <w:pPr>
      <w:keepNext/>
      <w:spacing w:before="0" w:after="0"/>
      <w:jc w:val="both"/>
      <w:outlineLvl w:val="6"/>
    </w:pPr>
    <w:rPr>
      <w:sz w:val="28"/>
      <w:szCs w:val="28"/>
    </w:rPr>
  </w:style>
  <w:style w:type="paragraph" w:customStyle="1" w:styleId="81">
    <w:name w:val="Заголовок 81"/>
    <w:basedOn w:val="a"/>
    <w:next w:val="a"/>
    <w:link w:val="8"/>
    <w:uiPriority w:val="99"/>
    <w:qFormat/>
    <w:rsid w:val="001278A5"/>
    <w:pPr>
      <w:keepNext/>
      <w:shd w:val="clear" w:color="auto" w:fill="FFFFFF"/>
      <w:spacing w:before="0" w:after="0" w:line="317" w:lineRule="exact"/>
      <w:ind w:right="24"/>
      <w:jc w:val="right"/>
      <w:outlineLvl w:val="7"/>
    </w:pPr>
    <w:rPr>
      <w:color w:val="000000"/>
      <w:spacing w:val="-4"/>
      <w:sz w:val="28"/>
      <w:szCs w:val="28"/>
    </w:rPr>
  </w:style>
  <w:style w:type="paragraph" w:customStyle="1" w:styleId="91">
    <w:name w:val="Заголовок 91"/>
    <w:basedOn w:val="a"/>
    <w:next w:val="a"/>
    <w:link w:val="9"/>
    <w:uiPriority w:val="99"/>
    <w:qFormat/>
    <w:rsid w:val="001278A5"/>
    <w:pPr>
      <w:keepNext/>
      <w:shd w:val="clear" w:color="auto" w:fill="FFFFFF"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customStyle="1" w:styleId="QuoteChar">
    <w:name w:val="Quote Char"/>
    <w:uiPriority w:val="29"/>
    <w:rsid w:val="001278A5"/>
    <w:rPr>
      <w:i/>
    </w:rPr>
  </w:style>
  <w:style w:type="character" w:customStyle="1" w:styleId="IntenseQuoteChar">
    <w:name w:val="Intense Quote Char"/>
    <w:uiPriority w:val="30"/>
    <w:rsid w:val="001278A5"/>
    <w:rPr>
      <w:i/>
    </w:rPr>
  </w:style>
  <w:style w:type="character" w:customStyle="1" w:styleId="EndnoteTextChar">
    <w:name w:val="Endnote Text Char"/>
    <w:uiPriority w:val="99"/>
    <w:rsid w:val="001278A5"/>
    <w:rPr>
      <w:sz w:val="20"/>
    </w:rPr>
  </w:style>
  <w:style w:type="character" w:customStyle="1" w:styleId="Heading1Char">
    <w:name w:val="Heading 1 Char"/>
    <w:basedOn w:val="a0"/>
    <w:uiPriority w:val="9"/>
    <w:rsid w:val="001278A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278A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278A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278A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278A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278A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278A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278A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278A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278A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278A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278A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278A5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1278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1278A5"/>
    <w:rPr>
      <w:i/>
    </w:rPr>
  </w:style>
  <w:style w:type="character" w:customStyle="1" w:styleId="HeaderChar">
    <w:name w:val="Header Char"/>
    <w:basedOn w:val="a0"/>
    <w:uiPriority w:val="99"/>
    <w:rsid w:val="001278A5"/>
  </w:style>
  <w:style w:type="character" w:customStyle="1" w:styleId="FooterChar">
    <w:name w:val="Footer Char"/>
    <w:basedOn w:val="a0"/>
    <w:uiPriority w:val="99"/>
    <w:rsid w:val="001278A5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1278A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278A5"/>
  </w:style>
  <w:style w:type="table" w:customStyle="1" w:styleId="TableGridLight">
    <w:name w:val="Table Grid Light"/>
    <w:basedOn w:val="a1"/>
    <w:uiPriority w:val="59"/>
    <w:rsid w:val="001278A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278A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278A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1278A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278A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278A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278A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278A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278A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278A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278A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278A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278A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278A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278A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278A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278A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278A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278A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278A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278A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278A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278A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278A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278A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278A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278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278A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278A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278A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278A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278A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278A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278A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278A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278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278A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278A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278A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278A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278A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278A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278A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278A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278A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278A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278A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278A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278A5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278A5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278A5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278A5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278A5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278A5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278A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278A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278A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278A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278A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278A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278A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278A5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278A5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278A5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278A5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278A5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278A5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278A5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278A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278A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278A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278A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278A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278A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278A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278A5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sid w:val="001278A5"/>
    <w:pPr>
      <w:spacing w:after="0"/>
    </w:pPr>
    <w:rPr>
      <w:sz w:val="20"/>
    </w:rPr>
  </w:style>
  <w:style w:type="character" w:customStyle="1" w:styleId="a6">
    <w:name w:val="Текст концевой сноски Знак"/>
    <w:link w:val="a5"/>
    <w:uiPriority w:val="99"/>
    <w:rsid w:val="001278A5"/>
    <w:rPr>
      <w:sz w:val="20"/>
    </w:rPr>
  </w:style>
  <w:style w:type="character" w:styleId="a7">
    <w:name w:val="endnote reference"/>
    <w:basedOn w:val="a0"/>
    <w:uiPriority w:val="99"/>
    <w:semiHidden/>
    <w:unhideWhenUsed/>
    <w:rsid w:val="001278A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278A5"/>
    <w:pPr>
      <w:spacing w:after="57"/>
    </w:pPr>
  </w:style>
  <w:style w:type="paragraph" w:styleId="23">
    <w:name w:val="toc 2"/>
    <w:basedOn w:val="a"/>
    <w:next w:val="a"/>
    <w:uiPriority w:val="39"/>
    <w:unhideWhenUsed/>
    <w:rsid w:val="001278A5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278A5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1278A5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1278A5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1278A5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1278A5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1278A5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1278A5"/>
    <w:pPr>
      <w:spacing w:after="57"/>
      <w:ind w:left="2268"/>
    </w:pPr>
  </w:style>
  <w:style w:type="paragraph" w:styleId="a8">
    <w:name w:val="TOC Heading"/>
    <w:uiPriority w:val="39"/>
    <w:unhideWhenUsed/>
    <w:rsid w:val="001278A5"/>
  </w:style>
  <w:style w:type="paragraph" w:styleId="a9">
    <w:name w:val="table of figures"/>
    <w:basedOn w:val="a"/>
    <w:next w:val="a"/>
    <w:uiPriority w:val="99"/>
    <w:unhideWhenUsed/>
    <w:rsid w:val="001278A5"/>
    <w:pPr>
      <w:spacing w:after="0"/>
    </w:pPr>
  </w:style>
  <w:style w:type="character" w:customStyle="1" w:styleId="1">
    <w:name w:val="Заголовок 1 Знак"/>
    <w:basedOn w:val="a0"/>
    <w:link w:val="11"/>
    <w:uiPriority w:val="99"/>
    <w:rsid w:val="001278A5"/>
    <w:rPr>
      <w:rFonts w:ascii="Cambria" w:hAnsi="Cambria" w:cs="Times New Roman"/>
      <w:b/>
      <w:sz w:val="32"/>
    </w:rPr>
  </w:style>
  <w:style w:type="character" w:customStyle="1" w:styleId="2">
    <w:name w:val="Заголовок 2 Знак"/>
    <w:basedOn w:val="a0"/>
    <w:link w:val="21"/>
    <w:uiPriority w:val="99"/>
    <w:semiHidden/>
    <w:rsid w:val="001278A5"/>
    <w:rPr>
      <w:rFonts w:ascii="Cambria" w:hAnsi="Cambria" w:cs="Times New Roman"/>
      <w:b/>
      <w:i/>
      <w:sz w:val="28"/>
    </w:rPr>
  </w:style>
  <w:style w:type="character" w:customStyle="1" w:styleId="3">
    <w:name w:val="Заголовок 3 Знак"/>
    <w:basedOn w:val="a0"/>
    <w:link w:val="31"/>
    <w:uiPriority w:val="99"/>
    <w:semiHidden/>
    <w:rsid w:val="001278A5"/>
    <w:rPr>
      <w:rFonts w:ascii="Cambria" w:hAnsi="Cambria" w:cs="Times New Roman"/>
      <w:b/>
      <w:sz w:val="26"/>
    </w:rPr>
  </w:style>
  <w:style w:type="character" w:customStyle="1" w:styleId="4">
    <w:name w:val="Заголовок 4 Знак"/>
    <w:basedOn w:val="a0"/>
    <w:link w:val="41"/>
    <w:uiPriority w:val="99"/>
    <w:semiHidden/>
    <w:rsid w:val="001278A5"/>
    <w:rPr>
      <w:rFonts w:ascii="Calibri" w:hAnsi="Calibri" w:cs="Times New Roman"/>
      <w:b/>
      <w:sz w:val="28"/>
    </w:rPr>
  </w:style>
  <w:style w:type="character" w:customStyle="1" w:styleId="5">
    <w:name w:val="Заголовок 5 Знак"/>
    <w:basedOn w:val="a0"/>
    <w:link w:val="51"/>
    <w:uiPriority w:val="99"/>
    <w:semiHidden/>
    <w:rsid w:val="001278A5"/>
    <w:rPr>
      <w:rFonts w:ascii="Calibri" w:hAnsi="Calibri" w:cs="Times New Roman"/>
      <w:b/>
      <w:i/>
      <w:sz w:val="26"/>
    </w:rPr>
  </w:style>
  <w:style w:type="character" w:customStyle="1" w:styleId="6">
    <w:name w:val="Заголовок 6 Знак"/>
    <w:basedOn w:val="a0"/>
    <w:link w:val="61"/>
    <w:uiPriority w:val="99"/>
    <w:semiHidden/>
    <w:rsid w:val="001278A5"/>
    <w:rPr>
      <w:rFonts w:ascii="Calibri" w:hAnsi="Calibri" w:cs="Times New Roman"/>
      <w:b/>
    </w:rPr>
  </w:style>
  <w:style w:type="character" w:customStyle="1" w:styleId="7">
    <w:name w:val="Заголовок 7 Знак"/>
    <w:basedOn w:val="a0"/>
    <w:link w:val="71"/>
    <w:uiPriority w:val="99"/>
    <w:semiHidden/>
    <w:rsid w:val="001278A5"/>
    <w:rPr>
      <w:rFonts w:ascii="Calibri" w:hAnsi="Calibri" w:cs="Times New Roman"/>
      <w:sz w:val="24"/>
    </w:rPr>
  </w:style>
  <w:style w:type="character" w:customStyle="1" w:styleId="8">
    <w:name w:val="Заголовок 8 Знак"/>
    <w:basedOn w:val="a0"/>
    <w:link w:val="81"/>
    <w:uiPriority w:val="99"/>
    <w:semiHidden/>
    <w:rsid w:val="001278A5"/>
    <w:rPr>
      <w:rFonts w:ascii="Calibri" w:hAnsi="Calibri" w:cs="Times New Roman"/>
      <w:i/>
      <w:sz w:val="24"/>
    </w:rPr>
  </w:style>
  <w:style w:type="character" w:customStyle="1" w:styleId="9">
    <w:name w:val="Заголовок 9 Знак"/>
    <w:basedOn w:val="a0"/>
    <w:link w:val="91"/>
    <w:uiPriority w:val="99"/>
    <w:semiHidden/>
    <w:rsid w:val="001278A5"/>
    <w:rPr>
      <w:rFonts w:ascii="Cambria" w:hAnsi="Cambria" w:cs="Times New Roman"/>
    </w:rPr>
  </w:style>
  <w:style w:type="paragraph" w:styleId="aa">
    <w:name w:val="Balloon Text"/>
    <w:basedOn w:val="a"/>
    <w:link w:val="ab"/>
    <w:uiPriority w:val="99"/>
    <w:semiHidden/>
    <w:rsid w:val="001278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A5"/>
    <w:rPr>
      <w:rFonts w:ascii="Tahoma" w:hAnsi="Tahoma" w:cs="Times New Roman"/>
      <w:sz w:val="16"/>
    </w:rPr>
  </w:style>
  <w:style w:type="paragraph" w:styleId="ac">
    <w:name w:val="Body Text"/>
    <w:basedOn w:val="a"/>
    <w:link w:val="ad"/>
    <w:uiPriority w:val="99"/>
    <w:rsid w:val="001278A5"/>
    <w:pPr>
      <w:spacing w:before="0" w:after="0"/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rsid w:val="001278A5"/>
    <w:rPr>
      <w:rFonts w:cs="Times New Roman"/>
      <w:sz w:val="20"/>
    </w:rPr>
  </w:style>
  <w:style w:type="paragraph" w:customStyle="1" w:styleId="13">
    <w:name w:val="Верхний колонтитул1"/>
    <w:basedOn w:val="a"/>
    <w:link w:val="ae"/>
    <w:uiPriority w:val="99"/>
    <w:rsid w:val="001278A5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e">
    <w:name w:val="Верхний колонтитул Знак"/>
    <w:basedOn w:val="a0"/>
    <w:link w:val="13"/>
    <w:uiPriority w:val="99"/>
    <w:rsid w:val="001278A5"/>
    <w:rPr>
      <w:rFonts w:cs="Times New Roman"/>
      <w:sz w:val="28"/>
      <w:lang w:val="ru-RU" w:eastAsia="ru-RU"/>
    </w:rPr>
  </w:style>
  <w:style w:type="paragraph" w:customStyle="1" w:styleId="14">
    <w:name w:val="Нижний колонтитул1"/>
    <w:basedOn w:val="a"/>
    <w:link w:val="af"/>
    <w:uiPriority w:val="99"/>
    <w:rsid w:val="001278A5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14"/>
    <w:uiPriority w:val="99"/>
    <w:rsid w:val="001278A5"/>
    <w:rPr>
      <w:rFonts w:cs="Times New Roman"/>
      <w:sz w:val="28"/>
      <w:lang w:val="ru-RU" w:eastAsia="ru-RU"/>
    </w:rPr>
  </w:style>
  <w:style w:type="paragraph" w:styleId="24">
    <w:name w:val="Body Text 2"/>
    <w:basedOn w:val="a"/>
    <w:link w:val="25"/>
    <w:uiPriority w:val="99"/>
    <w:rsid w:val="001278A5"/>
    <w:pPr>
      <w:spacing w:before="0" w:after="0"/>
      <w:jc w:val="center"/>
    </w:pPr>
    <w:rPr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1278A5"/>
    <w:rPr>
      <w:rFonts w:cs="Times New Roman"/>
      <w:sz w:val="20"/>
    </w:rPr>
  </w:style>
  <w:style w:type="paragraph" w:styleId="26">
    <w:name w:val="Body Text Indent 2"/>
    <w:basedOn w:val="a"/>
    <w:link w:val="27"/>
    <w:uiPriority w:val="99"/>
    <w:rsid w:val="001278A5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1278A5"/>
    <w:rPr>
      <w:rFonts w:cs="Times New Roman"/>
      <w:sz w:val="20"/>
    </w:rPr>
  </w:style>
  <w:style w:type="character" w:styleId="af0">
    <w:name w:val="page number"/>
    <w:basedOn w:val="a0"/>
    <w:uiPriority w:val="99"/>
    <w:rsid w:val="001278A5"/>
    <w:rPr>
      <w:rFonts w:cs="Times New Roman"/>
    </w:rPr>
  </w:style>
  <w:style w:type="paragraph" w:styleId="32">
    <w:name w:val="Body Text Indent 3"/>
    <w:basedOn w:val="a"/>
    <w:link w:val="33"/>
    <w:uiPriority w:val="99"/>
    <w:rsid w:val="001278A5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278A5"/>
    <w:rPr>
      <w:rFonts w:cs="Times New Roman"/>
      <w:sz w:val="16"/>
    </w:rPr>
  </w:style>
  <w:style w:type="paragraph" w:customStyle="1" w:styleId="ConsNormal">
    <w:name w:val="ConsNormal"/>
    <w:rsid w:val="001278A5"/>
    <w:pPr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278A5"/>
    <w:rPr>
      <w:rFonts w:ascii="Courier New" w:hAnsi="Courier New" w:cs="Courier New"/>
    </w:rPr>
  </w:style>
  <w:style w:type="paragraph" w:customStyle="1" w:styleId="ConsTitle">
    <w:name w:val="ConsTitle"/>
    <w:rsid w:val="001278A5"/>
    <w:rPr>
      <w:rFonts w:ascii="Arial" w:hAnsi="Arial" w:cs="Arial"/>
      <w:b/>
      <w:bCs/>
      <w:sz w:val="16"/>
      <w:szCs w:val="16"/>
    </w:rPr>
  </w:style>
  <w:style w:type="paragraph" w:styleId="34">
    <w:name w:val="Body Text 3"/>
    <w:basedOn w:val="a"/>
    <w:link w:val="35"/>
    <w:uiPriority w:val="99"/>
    <w:rsid w:val="001278A5"/>
    <w:pPr>
      <w:widowControl w:val="0"/>
      <w:spacing w:before="0" w:after="0"/>
      <w:jc w:val="both"/>
    </w:pPr>
    <w:rPr>
      <w:szCs w:val="24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1278A5"/>
    <w:rPr>
      <w:rFonts w:cs="Times New Roman"/>
      <w:sz w:val="16"/>
    </w:rPr>
  </w:style>
  <w:style w:type="paragraph" w:customStyle="1" w:styleId="42">
    <w:name w:val="Заголовок4"/>
    <w:basedOn w:val="11"/>
    <w:next w:val="51"/>
    <w:uiPriority w:val="99"/>
    <w:rsid w:val="001278A5"/>
    <w:pPr>
      <w:widowControl w:val="0"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ConsPlusNormal">
    <w:name w:val="ConsPlusNormal"/>
    <w:uiPriority w:val="99"/>
    <w:rsid w:val="001278A5"/>
    <w:pPr>
      <w:widowControl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1278A5"/>
    <w:pPr>
      <w:widowControl w:val="0"/>
    </w:pPr>
    <w:rPr>
      <w:rFonts w:ascii="Arial" w:hAnsi="Arial" w:cs="Arial"/>
    </w:rPr>
  </w:style>
  <w:style w:type="paragraph" w:customStyle="1" w:styleId="FR1">
    <w:name w:val="FR1"/>
    <w:uiPriority w:val="99"/>
    <w:rsid w:val="001278A5"/>
    <w:pPr>
      <w:widowControl w:val="0"/>
      <w:spacing w:before="1860" w:line="320" w:lineRule="auto"/>
      <w:ind w:right="1600"/>
    </w:pPr>
    <w:rPr>
      <w:sz w:val="18"/>
      <w:szCs w:val="18"/>
    </w:rPr>
  </w:style>
  <w:style w:type="paragraph" w:styleId="af1">
    <w:name w:val="Normal (Web)"/>
    <w:basedOn w:val="a"/>
    <w:uiPriority w:val="99"/>
    <w:rsid w:val="001278A5"/>
    <w:pPr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rsid w:val="001278A5"/>
    <w:rPr>
      <w:b/>
      <w:bCs/>
      <w:sz w:val="28"/>
      <w:szCs w:val="28"/>
    </w:rPr>
  </w:style>
  <w:style w:type="paragraph" w:styleId="af2">
    <w:name w:val="Title"/>
    <w:basedOn w:val="a"/>
    <w:link w:val="af3"/>
    <w:uiPriority w:val="10"/>
    <w:qFormat/>
    <w:rsid w:val="001278A5"/>
    <w:pPr>
      <w:spacing w:before="0" w:after="0"/>
      <w:jc w:val="center"/>
    </w:pPr>
    <w:rPr>
      <w:b/>
      <w:bCs/>
      <w:szCs w:val="24"/>
    </w:rPr>
  </w:style>
  <w:style w:type="character" w:customStyle="1" w:styleId="af3">
    <w:name w:val="Заголовок Знак"/>
    <w:basedOn w:val="a0"/>
    <w:link w:val="af2"/>
    <w:uiPriority w:val="10"/>
    <w:rsid w:val="001278A5"/>
    <w:rPr>
      <w:rFonts w:ascii="Cambria" w:hAnsi="Cambria" w:cs="Times New Roman"/>
      <w:b/>
      <w:sz w:val="32"/>
    </w:rPr>
  </w:style>
  <w:style w:type="paragraph" w:customStyle="1" w:styleId="H1">
    <w:name w:val="H1"/>
    <w:basedOn w:val="a"/>
    <w:next w:val="a"/>
    <w:uiPriority w:val="99"/>
    <w:rsid w:val="001278A5"/>
    <w:pPr>
      <w:keepNext/>
      <w:outlineLvl w:val="1"/>
    </w:pPr>
    <w:rPr>
      <w:b/>
      <w:bCs/>
      <w:sz w:val="48"/>
      <w:szCs w:val="48"/>
      <w:lang w:val="pl-PL"/>
    </w:rPr>
  </w:style>
  <w:style w:type="paragraph" w:customStyle="1" w:styleId="af4">
    <w:name w:val="Термин"/>
    <w:basedOn w:val="a"/>
    <w:next w:val="a"/>
    <w:uiPriority w:val="99"/>
    <w:rsid w:val="001278A5"/>
    <w:pPr>
      <w:spacing w:before="0" w:after="0"/>
    </w:pPr>
    <w:rPr>
      <w:szCs w:val="24"/>
      <w:lang w:val="pl-PL"/>
    </w:rPr>
  </w:style>
  <w:style w:type="paragraph" w:customStyle="1" w:styleId="af5">
    <w:name w:val="Список определений"/>
    <w:basedOn w:val="a"/>
    <w:next w:val="af4"/>
    <w:uiPriority w:val="99"/>
    <w:rsid w:val="001278A5"/>
    <w:pPr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sid w:val="001278A5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1278A5"/>
    <w:rPr>
      <w:rFonts w:ascii="Courier New" w:hAnsi="Courier New" w:cs="Courier New"/>
    </w:rPr>
  </w:style>
  <w:style w:type="paragraph" w:styleId="af6">
    <w:name w:val="Block Text"/>
    <w:basedOn w:val="a"/>
    <w:uiPriority w:val="99"/>
    <w:rsid w:val="001278A5"/>
    <w:pPr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7">
    <w:name w:val="Цветовое выделение"/>
    <w:uiPriority w:val="99"/>
    <w:rsid w:val="001278A5"/>
    <w:rPr>
      <w:b/>
      <w:color w:val="000080"/>
      <w:sz w:val="20"/>
    </w:rPr>
  </w:style>
  <w:style w:type="character" w:customStyle="1" w:styleId="af8">
    <w:name w:val="Не вступил в силу"/>
    <w:uiPriority w:val="99"/>
    <w:rsid w:val="001278A5"/>
    <w:rPr>
      <w:color w:val="008080"/>
      <w:sz w:val="20"/>
    </w:rPr>
  </w:style>
  <w:style w:type="paragraph" w:customStyle="1" w:styleId="af9">
    <w:name w:val="Таблицы (моноширинный)"/>
    <w:basedOn w:val="a"/>
    <w:next w:val="a"/>
    <w:uiPriority w:val="99"/>
    <w:rsid w:val="001278A5"/>
    <w:pPr>
      <w:widowControl w:val="0"/>
      <w:spacing w:before="0" w:after="0"/>
      <w:jc w:val="both"/>
    </w:pPr>
    <w:rPr>
      <w:rFonts w:ascii="Courier New" w:hAnsi="Courier New" w:cs="Courier New"/>
      <w:sz w:val="20"/>
    </w:rPr>
  </w:style>
  <w:style w:type="paragraph" w:styleId="afa">
    <w:name w:val="Plain Text"/>
    <w:basedOn w:val="a"/>
    <w:link w:val="afb"/>
    <w:uiPriority w:val="99"/>
    <w:rsid w:val="001278A5"/>
    <w:pPr>
      <w:spacing w:before="0" w:after="0"/>
    </w:pPr>
    <w:rPr>
      <w:rFonts w:ascii="Courier New" w:hAnsi="Courier New" w:cs="Courier New"/>
      <w:sz w:val="20"/>
    </w:rPr>
  </w:style>
  <w:style w:type="character" w:customStyle="1" w:styleId="afb">
    <w:name w:val="Текст Знак"/>
    <w:basedOn w:val="a0"/>
    <w:link w:val="afa"/>
    <w:uiPriority w:val="99"/>
    <w:semiHidden/>
    <w:rsid w:val="001278A5"/>
    <w:rPr>
      <w:rFonts w:ascii="Courier New" w:hAnsi="Courier New" w:cs="Times New Roman"/>
      <w:sz w:val="20"/>
    </w:rPr>
  </w:style>
  <w:style w:type="paragraph" w:styleId="afc">
    <w:name w:val="footnote text"/>
    <w:basedOn w:val="a"/>
    <w:link w:val="afd"/>
    <w:uiPriority w:val="99"/>
    <w:semiHidden/>
    <w:rsid w:val="001278A5"/>
    <w:pPr>
      <w:spacing w:before="0" w:after="0"/>
    </w:pPr>
    <w:rPr>
      <w:sz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1278A5"/>
    <w:rPr>
      <w:rFonts w:cs="Times New Roman"/>
      <w:sz w:val="20"/>
    </w:rPr>
  </w:style>
  <w:style w:type="paragraph" w:customStyle="1" w:styleId="ConsPlusNonformat">
    <w:name w:val="ConsPlusNonformat"/>
    <w:uiPriority w:val="99"/>
    <w:rsid w:val="001278A5"/>
    <w:pPr>
      <w:widowControl w:val="0"/>
    </w:pPr>
    <w:rPr>
      <w:rFonts w:ascii="Courier New" w:hAnsi="Courier New" w:cs="Courier New"/>
    </w:rPr>
  </w:style>
  <w:style w:type="character" w:customStyle="1" w:styleId="15">
    <w:name w:val="Основной шрифт абзаца1"/>
    <w:uiPriority w:val="99"/>
    <w:rsid w:val="001278A5"/>
    <w:rPr>
      <w:sz w:val="20"/>
    </w:rPr>
  </w:style>
  <w:style w:type="paragraph" w:customStyle="1" w:styleId="afe">
    <w:name w:val="Îñíîâíîé òåêñò"/>
    <w:basedOn w:val="aff"/>
    <w:uiPriority w:val="99"/>
    <w:rsid w:val="001278A5"/>
    <w:rPr>
      <w:sz w:val="28"/>
      <w:szCs w:val="28"/>
    </w:rPr>
  </w:style>
  <w:style w:type="paragraph" w:customStyle="1" w:styleId="aff">
    <w:name w:val="Îáû÷íûé"/>
    <w:uiPriority w:val="99"/>
    <w:rsid w:val="001278A5"/>
    <w:rPr>
      <w:lang w:eastAsia="ar-SA"/>
    </w:rPr>
  </w:style>
  <w:style w:type="character" w:customStyle="1" w:styleId="aff0">
    <w:name w:val="Стиль полужирный"/>
    <w:uiPriority w:val="99"/>
    <w:rsid w:val="001278A5"/>
    <w:rPr>
      <w:rFonts w:ascii="Times New Roman" w:hAnsi="Times New Roman"/>
      <w:sz w:val="24"/>
    </w:rPr>
  </w:style>
  <w:style w:type="paragraph" w:styleId="aff1">
    <w:name w:val="Body Text Indent"/>
    <w:basedOn w:val="a"/>
    <w:link w:val="aff2"/>
    <w:uiPriority w:val="99"/>
    <w:rsid w:val="001278A5"/>
    <w:pPr>
      <w:spacing w:before="0" w:after="120"/>
      <w:ind w:left="283"/>
    </w:pPr>
    <w:rPr>
      <w:sz w:val="28"/>
      <w:szCs w:val="28"/>
    </w:r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1278A5"/>
    <w:rPr>
      <w:rFonts w:cs="Times New Roman"/>
      <w:sz w:val="20"/>
    </w:rPr>
  </w:style>
  <w:style w:type="table" w:styleId="aff3">
    <w:name w:val="Table Grid"/>
    <w:basedOn w:val="a1"/>
    <w:uiPriority w:val="59"/>
    <w:rsid w:val="001278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footnote reference"/>
    <w:basedOn w:val="a0"/>
    <w:uiPriority w:val="99"/>
    <w:semiHidden/>
    <w:rsid w:val="001278A5"/>
    <w:rPr>
      <w:rFonts w:cs="Times New Roman"/>
      <w:vertAlign w:val="superscript"/>
    </w:rPr>
  </w:style>
  <w:style w:type="paragraph" w:customStyle="1" w:styleId="aff5">
    <w:name w:val="Прижатый влево"/>
    <w:basedOn w:val="a"/>
    <w:next w:val="a"/>
    <w:uiPriority w:val="99"/>
    <w:rsid w:val="001278A5"/>
    <w:pPr>
      <w:widowControl w:val="0"/>
      <w:spacing w:before="0" w:after="0"/>
    </w:pPr>
    <w:rPr>
      <w:rFonts w:ascii="Arial" w:hAnsi="Arial" w:cs="Arial"/>
      <w:sz w:val="20"/>
    </w:rPr>
  </w:style>
  <w:style w:type="paragraph" w:styleId="aff6">
    <w:name w:val="No Spacing"/>
    <w:uiPriority w:val="1"/>
    <w:qFormat/>
    <w:rsid w:val="001278A5"/>
    <w:pPr>
      <w:widowControl w:val="0"/>
      <w:ind w:firstLine="720"/>
      <w:jc w:val="both"/>
    </w:pPr>
    <w:rPr>
      <w:rFonts w:ascii="Arial" w:hAnsi="Arial" w:cs="Arial"/>
    </w:rPr>
  </w:style>
  <w:style w:type="paragraph" w:customStyle="1" w:styleId="16">
    <w:name w:val="заголовок 1"/>
    <w:basedOn w:val="a"/>
    <w:next w:val="a"/>
    <w:uiPriority w:val="99"/>
    <w:rsid w:val="001278A5"/>
    <w:pPr>
      <w:keepNext/>
      <w:widowControl w:val="0"/>
      <w:spacing w:before="0" w:after="0"/>
      <w:jc w:val="both"/>
      <w:outlineLvl w:val="0"/>
    </w:pPr>
    <w:rPr>
      <w:sz w:val="28"/>
      <w:szCs w:val="28"/>
    </w:rPr>
  </w:style>
  <w:style w:type="paragraph" w:customStyle="1" w:styleId="aff7">
    <w:name w:val="Кому"/>
    <w:basedOn w:val="a"/>
    <w:uiPriority w:val="99"/>
    <w:rsid w:val="001278A5"/>
    <w:pPr>
      <w:spacing w:before="0" w:after="0"/>
    </w:pPr>
    <w:rPr>
      <w:rFonts w:ascii="Baltica" w:hAnsi="Baltica" w:cs="Baltica"/>
      <w:szCs w:val="24"/>
    </w:rPr>
  </w:style>
  <w:style w:type="paragraph" w:customStyle="1" w:styleId="28">
    <w:name w:val="заголовок 2"/>
    <w:basedOn w:val="a"/>
    <w:next w:val="a"/>
    <w:uiPriority w:val="99"/>
    <w:rsid w:val="001278A5"/>
    <w:pPr>
      <w:keepNext/>
      <w:spacing w:before="0" w:after="0"/>
      <w:outlineLvl w:val="1"/>
    </w:pPr>
    <w:rPr>
      <w:sz w:val="28"/>
      <w:szCs w:val="28"/>
    </w:rPr>
  </w:style>
  <w:style w:type="paragraph" w:customStyle="1" w:styleId="aff8">
    <w:name w:val="Цитаты"/>
    <w:basedOn w:val="a"/>
    <w:uiPriority w:val="99"/>
    <w:rsid w:val="001278A5"/>
    <w:pPr>
      <w:ind w:left="360" w:right="360"/>
    </w:pPr>
    <w:rPr>
      <w:szCs w:val="24"/>
    </w:rPr>
  </w:style>
  <w:style w:type="character" w:styleId="aff9">
    <w:name w:val="Hyperlink"/>
    <w:basedOn w:val="a0"/>
    <w:uiPriority w:val="99"/>
    <w:rsid w:val="001278A5"/>
    <w:rPr>
      <w:rFonts w:cs="Times New Roman"/>
      <w:color w:val="0000FF"/>
      <w:u w:val="single"/>
    </w:rPr>
  </w:style>
  <w:style w:type="paragraph" w:customStyle="1" w:styleId="36">
    <w:name w:val="заголовок 3"/>
    <w:basedOn w:val="a"/>
    <w:next w:val="a"/>
    <w:uiPriority w:val="99"/>
    <w:rsid w:val="001278A5"/>
    <w:pPr>
      <w:keepNext/>
      <w:spacing w:before="0" w:after="0"/>
      <w:jc w:val="center"/>
    </w:pPr>
    <w:rPr>
      <w:sz w:val="28"/>
      <w:szCs w:val="28"/>
      <w:lang w:val="en-US"/>
    </w:rPr>
  </w:style>
  <w:style w:type="character" w:styleId="affa">
    <w:name w:val="Strong"/>
    <w:basedOn w:val="a0"/>
    <w:uiPriority w:val="99"/>
    <w:qFormat/>
    <w:rsid w:val="001278A5"/>
    <w:rPr>
      <w:rFonts w:cs="Times New Roman"/>
      <w:b/>
    </w:rPr>
  </w:style>
  <w:style w:type="paragraph" w:styleId="affb">
    <w:name w:val="Subtitle"/>
    <w:basedOn w:val="a"/>
    <w:link w:val="affc"/>
    <w:uiPriority w:val="99"/>
    <w:qFormat/>
    <w:rsid w:val="001278A5"/>
    <w:pPr>
      <w:spacing w:before="0" w:after="0"/>
      <w:ind w:firstLine="720"/>
      <w:jc w:val="right"/>
    </w:pPr>
    <w:rPr>
      <w:sz w:val="28"/>
      <w:szCs w:val="28"/>
    </w:rPr>
  </w:style>
  <w:style w:type="character" w:customStyle="1" w:styleId="affc">
    <w:name w:val="Подзаголовок Знак"/>
    <w:basedOn w:val="a0"/>
    <w:link w:val="affb"/>
    <w:uiPriority w:val="99"/>
    <w:rsid w:val="001278A5"/>
    <w:rPr>
      <w:rFonts w:ascii="Cambria" w:hAnsi="Cambria" w:cs="Times New Roman"/>
      <w:sz w:val="24"/>
    </w:rPr>
  </w:style>
  <w:style w:type="paragraph" w:customStyle="1" w:styleId="62">
    <w:name w:val="заголовок 6"/>
    <w:basedOn w:val="a"/>
    <w:next w:val="a"/>
    <w:uiPriority w:val="99"/>
    <w:rsid w:val="001278A5"/>
    <w:pPr>
      <w:keepNext/>
      <w:spacing w:before="0" w:after="0"/>
      <w:jc w:val="center"/>
      <w:outlineLvl w:val="5"/>
    </w:pPr>
    <w:rPr>
      <w:sz w:val="28"/>
      <w:szCs w:val="28"/>
    </w:rPr>
  </w:style>
  <w:style w:type="character" w:customStyle="1" w:styleId="17">
    <w:name w:val="Гиперссылка1"/>
    <w:uiPriority w:val="99"/>
    <w:rsid w:val="001278A5"/>
    <w:rPr>
      <w:color w:val="0000FF"/>
      <w:u w:val="none"/>
    </w:rPr>
  </w:style>
  <w:style w:type="paragraph" w:styleId="29">
    <w:name w:val="envelope return"/>
    <w:basedOn w:val="a"/>
    <w:uiPriority w:val="99"/>
    <w:rsid w:val="001278A5"/>
    <w:pPr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1278A5"/>
    <w:rPr>
      <w:rFonts w:ascii="Arial" w:hAnsi="Arial"/>
      <w:color w:val="auto"/>
      <w:sz w:val="20"/>
    </w:rPr>
  </w:style>
  <w:style w:type="paragraph" w:customStyle="1" w:styleId="52">
    <w:name w:val="заголовок 5"/>
    <w:basedOn w:val="a"/>
    <w:next w:val="a"/>
    <w:uiPriority w:val="99"/>
    <w:rsid w:val="001278A5"/>
    <w:pPr>
      <w:keepNext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d">
    <w:name w:val="Знак Знак Знак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Об"/>
    <w:uiPriority w:val="99"/>
    <w:rsid w:val="001278A5"/>
    <w:pPr>
      <w:widowControl w:val="0"/>
    </w:pPr>
  </w:style>
  <w:style w:type="paragraph" w:customStyle="1" w:styleId="afff0">
    <w:name w:val="Прикольный"/>
    <w:basedOn w:val="afff"/>
    <w:uiPriority w:val="99"/>
    <w:rsid w:val="001278A5"/>
  </w:style>
  <w:style w:type="paragraph" w:customStyle="1" w:styleId="18">
    <w:name w:val="Знак Знак Знак Знак1 Знак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1">
    <w:name w:val="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2">
    <w:name w:val="Знак Знак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 Знак2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9">
    <w:name w:val="Знак Знак Знак Знак1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a">
    <w:name w:val="Знак1 Знак Знак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3">
    <w:name w:val="Знак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b">
    <w:name w:val="Знак Знак Знак Знак1 Знак Знак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c">
    <w:name w:val="Знак Знак Знак1 Знак"/>
    <w:basedOn w:val="a"/>
    <w:uiPriority w:val="99"/>
    <w:rsid w:val="001278A5"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character" w:customStyle="1" w:styleId="afff4">
    <w:name w:val="Гипертекстовая ссылка"/>
    <w:uiPriority w:val="99"/>
    <w:rsid w:val="001278A5"/>
    <w:rPr>
      <w:color w:val="008000"/>
      <w:sz w:val="20"/>
      <w:u w:val="single"/>
    </w:rPr>
  </w:style>
  <w:style w:type="paragraph" w:customStyle="1" w:styleId="afff5">
    <w:name w:val="????????"/>
    <w:basedOn w:val="a"/>
    <w:uiPriority w:val="99"/>
    <w:rsid w:val="001278A5"/>
    <w:pPr>
      <w:widowControl w:val="0"/>
      <w:spacing w:before="0" w:after="0"/>
      <w:jc w:val="center"/>
    </w:pPr>
    <w:rPr>
      <w:sz w:val="28"/>
      <w:szCs w:val="28"/>
    </w:rPr>
  </w:style>
  <w:style w:type="paragraph" w:customStyle="1" w:styleId="ConsPlusCell">
    <w:name w:val="ConsPlusCell"/>
    <w:uiPriority w:val="99"/>
    <w:rsid w:val="001278A5"/>
    <w:pPr>
      <w:widowControl w:val="0"/>
    </w:pPr>
    <w:rPr>
      <w:rFonts w:ascii="Arial" w:hAnsi="Arial" w:cs="Arial"/>
    </w:rPr>
  </w:style>
  <w:style w:type="character" w:customStyle="1" w:styleId="43">
    <w:name w:val="Основной текст (4)"/>
    <w:link w:val="411"/>
    <w:uiPriority w:val="99"/>
    <w:rsid w:val="001278A5"/>
    <w:rPr>
      <w:b/>
      <w:sz w:val="18"/>
    </w:rPr>
  </w:style>
  <w:style w:type="paragraph" w:customStyle="1" w:styleId="411">
    <w:name w:val="Основной текст (4)1"/>
    <w:basedOn w:val="a"/>
    <w:link w:val="43"/>
    <w:uiPriority w:val="99"/>
    <w:rsid w:val="001278A5"/>
    <w:pPr>
      <w:shd w:val="clear" w:color="auto" w:fill="FFFFFF"/>
      <w:spacing w:before="240" w:after="480" w:line="240" w:lineRule="atLeast"/>
      <w:jc w:val="center"/>
    </w:pPr>
    <w:rPr>
      <w:b/>
      <w:bCs/>
      <w:sz w:val="18"/>
      <w:szCs w:val="18"/>
    </w:rPr>
  </w:style>
  <w:style w:type="character" w:customStyle="1" w:styleId="37">
    <w:name w:val="Основной текст (3)"/>
    <w:link w:val="311"/>
    <w:uiPriority w:val="99"/>
    <w:rsid w:val="001278A5"/>
    <w:rPr>
      <w:sz w:val="28"/>
    </w:rPr>
  </w:style>
  <w:style w:type="paragraph" w:customStyle="1" w:styleId="311">
    <w:name w:val="Основной текст (3)1"/>
    <w:basedOn w:val="a"/>
    <w:link w:val="37"/>
    <w:uiPriority w:val="99"/>
    <w:rsid w:val="001278A5"/>
    <w:pPr>
      <w:shd w:val="clear" w:color="auto" w:fill="FFFFFF"/>
      <w:spacing w:before="300" w:after="240" w:line="240" w:lineRule="atLeast"/>
      <w:jc w:val="center"/>
    </w:pPr>
    <w:rPr>
      <w:sz w:val="28"/>
      <w:szCs w:val="28"/>
    </w:rPr>
  </w:style>
  <w:style w:type="paragraph" w:customStyle="1" w:styleId="afff6">
    <w:name w:val="Текст (лев. подпись)"/>
    <w:basedOn w:val="a"/>
    <w:next w:val="a"/>
    <w:uiPriority w:val="99"/>
    <w:rsid w:val="001278A5"/>
    <w:pPr>
      <w:widowControl w:val="0"/>
      <w:spacing w:before="0" w:after="0"/>
    </w:pPr>
    <w:rPr>
      <w:rFonts w:ascii="Arial" w:hAnsi="Arial"/>
      <w:sz w:val="20"/>
    </w:rPr>
  </w:style>
  <w:style w:type="paragraph" w:customStyle="1" w:styleId="afff7">
    <w:name w:val="Текст (прав. подпись)"/>
    <w:basedOn w:val="a"/>
    <w:next w:val="a"/>
    <w:uiPriority w:val="99"/>
    <w:rsid w:val="001278A5"/>
    <w:pPr>
      <w:widowControl w:val="0"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1278A5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rsid w:val="001278A5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1278A5"/>
    <w:pPr>
      <w:widowControl w:val="0"/>
      <w:shd w:val="clear" w:color="auto" w:fill="FFFFFF"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paragraph" w:customStyle="1" w:styleId="afff8">
    <w:name w:val="обычный"/>
    <w:basedOn w:val="a"/>
    <w:uiPriority w:val="99"/>
    <w:rsid w:val="001278A5"/>
    <w:pPr>
      <w:spacing w:before="0" w:after="0"/>
    </w:pPr>
    <w:rPr>
      <w:rFonts w:ascii="Calibri" w:hAnsi="Calibri" w:cs="Calibri"/>
      <w:color w:val="000000"/>
      <w:sz w:val="20"/>
    </w:rPr>
  </w:style>
  <w:style w:type="paragraph" w:customStyle="1" w:styleId="1d">
    <w:name w:val="Верхний колонтитул1"/>
    <w:basedOn w:val="a"/>
    <w:rsid w:val="001278A5"/>
    <w:pPr>
      <w:tabs>
        <w:tab w:val="center" w:pos="4153"/>
        <w:tab w:val="right" w:pos="8306"/>
      </w:tabs>
      <w:spacing w:before="0" w:after="0"/>
    </w:pPr>
    <w:rPr>
      <w:sz w:val="28"/>
    </w:rPr>
  </w:style>
  <w:style w:type="character" w:styleId="afff9">
    <w:name w:val="annotation reference"/>
    <w:basedOn w:val="a0"/>
    <w:uiPriority w:val="99"/>
    <w:semiHidden/>
    <w:unhideWhenUsed/>
    <w:rsid w:val="001278A5"/>
    <w:rPr>
      <w:rFonts w:cs="Times New Roman"/>
      <w:sz w:val="16"/>
      <w:szCs w:val="16"/>
    </w:rPr>
  </w:style>
  <w:style w:type="paragraph" w:styleId="afffa">
    <w:name w:val="annotation text"/>
    <w:basedOn w:val="a"/>
    <w:link w:val="afffb"/>
    <w:uiPriority w:val="99"/>
    <w:semiHidden/>
    <w:unhideWhenUsed/>
    <w:rsid w:val="001278A5"/>
    <w:rPr>
      <w:sz w:val="20"/>
    </w:rPr>
  </w:style>
  <w:style w:type="character" w:customStyle="1" w:styleId="afffb">
    <w:name w:val="Текст примечания Знак"/>
    <w:basedOn w:val="a0"/>
    <w:link w:val="afffa"/>
    <w:uiPriority w:val="99"/>
    <w:semiHidden/>
    <w:rsid w:val="001278A5"/>
    <w:rPr>
      <w:rFonts w:cs="Times New Roman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1278A5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1278A5"/>
    <w:rPr>
      <w:rFonts w:cs="Times New Roman"/>
      <w:b/>
      <w:bCs/>
    </w:rPr>
  </w:style>
  <w:style w:type="paragraph" w:styleId="afffe">
    <w:name w:val="List Paragraph"/>
    <w:basedOn w:val="a"/>
    <w:uiPriority w:val="1"/>
    <w:qFormat/>
    <w:rsid w:val="00127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44742C-90F0-4ABB-ABF3-A8A15D38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2072</Characters>
  <Application>Microsoft Office Word</Application>
  <DocSecurity>0</DocSecurity>
  <Lines>17</Lines>
  <Paragraphs>4</Paragraphs>
  <ScaleCrop>false</ScaleCrop>
  <Company>ANO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User;aik@nso.ru</dc:creator>
  <cp:keywords/>
  <dc:description/>
  <cp:lastModifiedBy>Шишкова Татьяна Витальевна</cp:lastModifiedBy>
  <cp:revision>14</cp:revision>
  <dcterms:created xsi:type="dcterms:W3CDTF">2025-10-29T02:06:00Z</dcterms:created>
  <dcterms:modified xsi:type="dcterms:W3CDTF">2026-02-09T02:17:00Z</dcterms:modified>
</cp:coreProperties>
</file>